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375FF" w14:textId="77777777" w:rsidR="000C5ADC" w:rsidRDefault="000C5ADC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7F253306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ANEXO V</w:t>
      </w:r>
      <w:r w:rsidR="00587298" w:rsidRPr="007A7400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A5E631B" w14:textId="77777777" w:rsidR="005305DF" w:rsidRPr="007A7400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Pr="007A7400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7A7400">
        <w:rPr>
          <w:rFonts w:ascii="Times New Roman" w:hAnsi="Times New Roman" w:cs="Times New Roman"/>
          <w:b/>
        </w:rPr>
        <w:t>PREFEITURA MUNICIPAL DE MARAU</w:t>
      </w:r>
    </w:p>
    <w:p w14:paraId="1006712A" w14:textId="77777777" w:rsidR="00564594" w:rsidRPr="00A56A81" w:rsidRDefault="00564594" w:rsidP="0056459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71759672"/>
    </w:p>
    <w:p w14:paraId="5FC3676D" w14:textId="39459F29" w:rsidR="00761DBE" w:rsidRDefault="00761DBE" w:rsidP="00761DB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" w:name="_Hlk153008223"/>
      <w:bookmarkStart w:id="2" w:name="_Hlk161474789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493F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41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66639F01" w14:textId="77777777" w:rsidR="00761DBE" w:rsidRDefault="00761DBE" w:rsidP="00761DB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6D7E479" w14:textId="3F0CFAC9" w:rsidR="00761DBE" w:rsidRDefault="00761DBE" w:rsidP="00761DB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2</w:t>
      </w:r>
      <w:r w:rsidR="00493F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7364BA24" w14:textId="77777777" w:rsidR="00761DBE" w:rsidRDefault="00761DBE" w:rsidP="00761DB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p w14:paraId="7A45DC27" w14:textId="46DAF531" w:rsidR="00761DBE" w:rsidRDefault="00761DBE" w:rsidP="00761DB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1</w:t>
      </w:r>
      <w:r w:rsidR="00493F41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275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/2026</w:t>
      </w:r>
      <w:bookmarkEnd w:id="2"/>
    </w:p>
    <w:p w14:paraId="469754AE" w14:textId="77777777" w:rsidR="005C768A" w:rsidRDefault="005C768A" w:rsidP="005C768A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777777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21D8354A" w14:textId="77777777" w:rsidR="00B7777F" w:rsidRPr="007A7400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875AF4C" w14:textId="0DF06B19" w:rsidR="006B4768" w:rsidRDefault="00B7777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p w14:paraId="5B496171" w14:textId="68BA4FF4" w:rsidR="007D44CA" w:rsidRDefault="007D44CA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281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1"/>
        <w:gridCol w:w="709"/>
        <w:gridCol w:w="709"/>
        <w:gridCol w:w="1134"/>
        <w:gridCol w:w="2977"/>
        <w:gridCol w:w="1417"/>
        <w:gridCol w:w="1418"/>
        <w:gridCol w:w="1274"/>
      </w:tblGrid>
      <w:tr w:rsidR="00F82756" w:rsidRPr="00043220" w14:paraId="1C07F49F" w14:textId="4C706ACE" w:rsidTr="00F82756">
        <w:tc>
          <w:tcPr>
            <w:tcW w:w="531" w:type="dxa"/>
            <w:shd w:val="clear" w:color="auto" w:fill="auto"/>
          </w:tcPr>
          <w:p w14:paraId="13F18EB5" w14:textId="77777777" w:rsidR="00F82756" w:rsidRPr="00043220" w:rsidRDefault="00F82756" w:rsidP="00005B1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Item</w:t>
            </w:r>
          </w:p>
        </w:tc>
        <w:tc>
          <w:tcPr>
            <w:tcW w:w="709" w:type="dxa"/>
          </w:tcPr>
          <w:p w14:paraId="34FC6483" w14:textId="77777777" w:rsidR="00F82756" w:rsidRPr="00043220" w:rsidRDefault="00F82756" w:rsidP="00005B1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U</w:t>
            </w:r>
            <w:r w:rsidRPr="00043220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N</w:t>
            </w:r>
          </w:p>
        </w:tc>
        <w:tc>
          <w:tcPr>
            <w:tcW w:w="709" w:type="dxa"/>
          </w:tcPr>
          <w:p w14:paraId="51A8B641" w14:textId="77777777" w:rsidR="00F82756" w:rsidRPr="00043220" w:rsidRDefault="00F82756" w:rsidP="00005B1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Quant</w:t>
            </w:r>
            <w:r w:rsidRPr="00043220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5064AC16" w14:textId="77777777" w:rsidR="00F82756" w:rsidRPr="00043220" w:rsidRDefault="00F82756" w:rsidP="00005B1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2977" w:type="dxa"/>
            <w:shd w:val="clear" w:color="auto" w:fill="auto"/>
          </w:tcPr>
          <w:p w14:paraId="412AA4FA" w14:textId="77777777" w:rsidR="00F82756" w:rsidRPr="00043220" w:rsidRDefault="00F82756" w:rsidP="00005B1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1417" w:type="dxa"/>
          </w:tcPr>
          <w:p w14:paraId="4C47AD8A" w14:textId="37DC90E0" w:rsidR="00F82756" w:rsidRDefault="00F82756" w:rsidP="00005B1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Marca</w:t>
            </w:r>
          </w:p>
        </w:tc>
        <w:tc>
          <w:tcPr>
            <w:tcW w:w="1418" w:type="dxa"/>
          </w:tcPr>
          <w:p w14:paraId="0765065C" w14:textId="31A2C40B" w:rsidR="00F82756" w:rsidRPr="007D44CA" w:rsidRDefault="00F82756" w:rsidP="00005B1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Valor unitário R$</w:t>
            </w:r>
          </w:p>
        </w:tc>
        <w:tc>
          <w:tcPr>
            <w:tcW w:w="1274" w:type="dxa"/>
          </w:tcPr>
          <w:p w14:paraId="0FBE5175" w14:textId="6DEB1690" w:rsidR="00F82756" w:rsidRDefault="00F82756" w:rsidP="00005B1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Valor total R$</w:t>
            </w:r>
          </w:p>
        </w:tc>
      </w:tr>
      <w:tr w:rsidR="00C91970" w:rsidRPr="007D44CA" w14:paraId="390B2E21" w14:textId="1347A935" w:rsidTr="00F82756">
        <w:tc>
          <w:tcPr>
            <w:tcW w:w="531" w:type="dxa"/>
          </w:tcPr>
          <w:p w14:paraId="78403D84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</w:t>
            </w:r>
          </w:p>
        </w:tc>
        <w:tc>
          <w:tcPr>
            <w:tcW w:w="709" w:type="dxa"/>
          </w:tcPr>
          <w:p w14:paraId="5384F547" w14:textId="76F1C05C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2EC2763E" w14:textId="45B7AA70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10</w:t>
            </w:r>
          </w:p>
        </w:tc>
        <w:tc>
          <w:tcPr>
            <w:tcW w:w="1134" w:type="dxa"/>
          </w:tcPr>
          <w:p w14:paraId="753EED01" w14:textId="3B6DBCC1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003.009.301</w:t>
            </w:r>
          </w:p>
        </w:tc>
        <w:tc>
          <w:tcPr>
            <w:tcW w:w="2977" w:type="dxa"/>
          </w:tcPr>
          <w:p w14:paraId="0A174052" w14:textId="50EC7DBF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ALICATE AMPERIMETRO, display LDC dígitos 6000 contagens, luz de fundo, </w:t>
            </w:r>
            <w:proofErr w:type="spellStart"/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True</w:t>
            </w:r>
            <w:proofErr w:type="spellEnd"/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RMS AC, grau de proteção IP54, tensão AC 6V/60V/600V/1000V, tensão DC 6V/60V/600V/1000V, corrente AC 60A/600A, corrente AC (VIA BORNE) 2000µA, corrente DC (VIA BORNE) 2000µA, resistência 60/600/6k/60k/600k/6M/60M, capacitância 60/600/6k/60k/600k/6M/60M, frequência 60Hz - 40 MHz, temperatura 40°C - 1000°C, continuidade/diodo, </w:t>
            </w:r>
            <w:proofErr w:type="spellStart"/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autodesligamento</w:t>
            </w:r>
            <w:proofErr w:type="spellEnd"/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, droptest2 m, mudança de faixa automática/manual, precisão básica 1,80%, categoria - CAT IV 600V/CAT III 1000V, garantia de 1 ano. </w:t>
            </w:r>
          </w:p>
        </w:tc>
        <w:tc>
          <w:tcPr>
            <w:tcW w:w="1417" w:type="dxa"/>
          </w:tcPr>
          <w:p w14:paraId="5574FF15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4199B858" w14:textId="74D97546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3F331678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C91970" w:rsidRPr="007D44CA" w14:paraId="373A5EC8" w14:textId="25F1C69F" w:rsidTr="00F82756">
        <w:tc>
          <w:tcPr>
            <w:tcW w:w="531" w:type="dxa"/>
          </w:tcPr>
          <w:p w14:paraId="7CF5857F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</w:t>
            </w:r>
          </w:p>
        </w:tc>
        <w:tc>
          <w:tcPr>
            <w:tcW w:w="709" w:type="dxa"/>
          </w:tcPr>
          <w:p w14:paraId="720F4D59" w14:textId="0AB322FB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5017450B" w14:textId="0967A109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10</w:t>
            </w:r>
          </w:p>
        </w:tc>
        <w:tc>
          <w:tcPr>
            <w:tcW w:w="1134" w:type="dxa"/>
          </w:tcPr>
          <w:p w14:paraId="27C09EA0" w14:textId="1AF5AD52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001.022.364</w:t>
            </w:r>
          </w:p>
        </w:tc>
        <w:tc>
          <w:tcPr>
            <w:tcW w:w="2977" w:type="dxa"/>
          </w:tcPr>
          <w:p w14:paraId="23921B9F" w14:textId="0716511B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Alicate, fabricado em aço cromo vanádio, para corte em diagonal e </w:t>
            </w: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lastRenderedPageBreak/>
              <w:t>isolamento de 1000v, de acordo com as normas EN 60900 / IEC 60900 e de segurança NR 10. Garantia de 3 meses.</w:t>
            </w:r>
          </w:p>
        </w:tc>
        <w:tc>
          <w:tcPr>
            <w:tcW w:w="1417" w:type="dxa"/>
          </w:tcPr>
          <w:p w14:paraId="09356F4A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1940FFB3" w14:textId="046A9DD4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475D911C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C91970" w:rsidRPr="00043220" w14:paraId="2F8595D0" w14:textId="6B94C6B8" w:rsidTr="00F82756">
        <w:tc>
          <w:tcPr>
            <w:tcW w:w="531" w:type="dxa"/>
          </w:tcPr>
          <w:p w14:paraId="5552E516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3</w:t>
            </w:r>
          </w:p>
        </w:tc>
        <w:tc>
          <w:tcPr>
            <w:tcW w:w="709" w:type="dxa"/>
          </w:tcPr>
          <w:p w14:paraId="682B734D" w14:textId="7A40793A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65F349E8" w14:textId="06606BEB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400</w:t>
            </w:r>
          </w:p>
        </w:tc>
        <w:tc>
          <w:tcPr>
            <w:tcW w:w="1134" w:type="dxa"/>
          </w:tcPr>
          <w:p w14:paraId="41672990" w14:textId="46D84611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003.002.548</w:t>
            </w:r>
          </w:p>
        </w:tc>
        <w:tc>
          <w:tcPr>
            <w:tcW w:w="2977" w:type="dxa"/>
          </w:tcPr>
          <w:p w14:paraId="2DB262D0" w14:textId="67B128FB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Braço tipo cisne para luminária E-40, tubo sem emendas, galvanizado a fogo, comprimento de 3 </w:t>
            </w:r>
            <w:proofErr w:type="spellStart"/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mt</w:t>
            </w:r>
            <w:proofErr w:type="spellEnd"/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, diâmetro de 2", com furos de 18 mm, atender a norma NBR 8323.</w:t>
            </w:r>
          </w:p>
        </w:tc>
        <w:tc>
          <w:tcPr>
            <w:tcW w:w="1417" w:type="dxa"/>
          </w:tcPr>
          <w:p w14:paraId="779CBB5F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68FE3C46" w14:textId="61FB0FDF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45988218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C91970" w:rsidRPr="00043220" w14:paraId="3B863589" w14:textId="06C3B94D" w:rsidTr="00F82756">
        <w:tc>
          <w:tcPr>
            <w:tcW w:w="531" w:type="dxa"/>
          </w:tcPr>
          <w:p w14:paraId="32D114A5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4</w:t>
            </w:r>
          </w:p>
        </w:tc>
        <w:tc>
          <w:tcPr>
            <w:tcW w:w="709" w:type="dxa"/>
          </w:tcPr>
          <w:p w14:paraId="1A11CDBE" w14:textId="044A1E9A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M</w:t>
            </w:r>
          </w:p>
        </w:tc>
        <w:tc>
          <w:tcPr>
            <w:tcW w:w="709" w:type="dxa"/>
          </w:tcPr>
          <w:p w14:paraId="380EB6A9" w14:textId="1ED63211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500</w:t>
            </w:r>
          </w:p>
        </w:tc>
        <w:tc>
          <w:tcPr>
            <w:tcW w:w="1134" w:type="dxa"/>
          </w:tcPr>
          <w:p w14:paraId="2782338F" w14:textId="3CA2C202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003.002.448</w:t>
            </w:r>
          </w:p>
        </w:tc>
        <w:tc>
          <w:tcPr>
            <w:tcW w:w="2977" w:type="dxa"/>
          </w:tcPr>
          <w:p w14:paraId="4900B756" w14:textId="08D54206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Cabo de cobre 120 mm2 1,00 KV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14:paraId="203049FA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5130CB0C" w14:textId="52CD11CA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1DA865A3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C91970" w:rsidRPr="00043220" w14:paraId="0FA70D0C" w14:textId="604FED90" w:rsidTr="00F82756">
        <w:tc>
          <w:tcPr>
            <w:tcW w:w="531" w:type="dxa"/>
          </w:tcPr>
          <w:p w14:paraId="26C093B3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5</w:t>
            </w:r>
          </w:p>
        </w:tc>
        <w:tc>
          <w:tcPr>
            <w:tcW w:w="709" w:type="dxa"/>
          </w:tcPr>
          <w:p w14:paraId="44EF0614" w14:textId="3DE70674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20C9151E" w14:textId="5AF893A4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100</w:t>
            </w:r>
          </w:p>
        </w:tc>
        <w:tc>
          <w:tcPr>
            <w:tcW w:w="1134" w:type="dxa"/>
          </w:tcPr>
          <w:p w14:paraId="5D3BF04C" w14:textId="63AEC213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003.002.837</w:t>
            </w:r>
          </w:p>
        </w:tc>
        <w:tc>
          <w:tcPr>
            <w:tcW w:w="2977" w:type="dxa"/>
          </w:tcPr>
          <w:p w14:paraId="5F7E69A0" w14:textId="150E0DA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Cinta circular 210 mm, galvanizada a fogo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14:paraId="534D11E8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5519B421" w14:textId="7792BC41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755994DC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C91970" w:rsidRPr="00043220" w14:paraId="637631C2" w14:textId="08B0BD2D" w:rsidTr="00F82756">
        <w:tc>
          <w:tcPr>
            <w:tcW w:w="531" w:type="dxa"/>
          </w:tcPr>
          <w:p w14:paraId="16AC4ABF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6</w:t>
            </w:r>
          </w:p>
        </w:tc>
        <w:tc>
          <w:tcPr>
            <w:tcW w:w="709" w:type="dxa"/>
          </w:tcPr>
          <w:p w14:paraId="6ABC3C81" w14:textId="125A9B0B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526A06C4" w14:textId="24314312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50</w:t>
            </w:r>
          </w:p>
        </w:tc>
        <w:tc>
          <w:tcPr>
            <w:tcW w:w="1134" w:type="dxa"/>
          </w:tcPr>
          <w:p w14:paraId="4892683E" w14:textId="4BED045E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003.012.387</w:t>
            </w:r>
          </w:p>
        </w:tc>
        <w:tc>
          <w:tcPr>
            <w:tcW w:w="2977" w:type="dxa"/>
          </w:tcPr>
          <w:p w14:paraId="33B5E09A" w14:textId="2C0FA399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Contator tripolar 32A tensão frequência da bobina 220vca tensão em corrente alternada 60hz trilho DIN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14:paraId="0B371B0A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300AB952" w14:textId="4EB4DAB4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7F56278F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C91970" w:rsidRPr="00043220" w14:paraId="46B316FA" w14:textId="27388C57" w:rsidTr="00F82756">
        <w:tc>
          <w:tcPr>
            <w:tcW w:w="531" w:type="dxa"/>
          </w:tcPr>
          <w:p w14:paraId="485FDA0F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7</w:t>
            </w:r>
          </w:p>
        </w:tc>
        <w:tc>
          <w:tcPr>
            <w:tcW w:w="709" w:type="dxa"/>
          </w:tcPr>
          <w:p w14:paraId="203D5196" w14:textId="06347811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6B6F9CB0" w14:textId="033B0299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20</w:t>
            </w:r>
          </w:p>
        </w:tc>
        <w:tc>
          <w:tcPr>
            <w:tcW w:w="1134" w:type="dxa"/>
          </w:tcPr>
          <w:p w14:paraId="33DB0ACB" w14:textId="08D22EF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003.012.445</w:t>
            </w:r>
          </w:p>
        </w:tc>
        <w:tc>
          <w:tcPr>
            <w:tcW w:w="2977" w:type="dxa"/>
          </w:tcPr>
          <w:p w14:paraId="7539D526" w14:textId="04BAA423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Disjuntor de 250A trifásico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14:paraId="2AF39562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5764F693" w14:textId="5C14F478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3F6CB4F4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C91970" w:rsidRPr="00043220" w14:paraId="06174BA2" w14:textId="4866DC31" w:rsidTr="00F82756">
        <w:tc>
          <w:tcPr>
            <w:tcW w:w="531" w:type="dxa"/>
          </w:tcPr>
          <w:p w14:paraId="5F855E8B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8</w:t>
            </w:r>
          </w:p>
        </w:tc>
        <w:tc>
          <w:tcPr>
            <w:tcW w:w="709" w:type="dxa"/>
          </w:tcPr>
          <w:p w14:paraId="1A88DFA7" w14:textId="596635B9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0FF8C564" w14:textId="57D20A5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200</w:t>
            </w:r>
          </w:p>
        </w:tc>
        <w:tc>
          <w:tcPr>
            <w:tcW w:w="1134" w:type="dxa"/>
          </w:tcPr>
          <w:p w14:paraId="55B937E3" w14:textId="482D9D38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003.012.385</w:t>
            </w:r>
          </w:p>
        </w:tc>
        <w:tc>
          <w:tcPr>
            <w:tcW w:w="2977" w:type="dxa"/>
          </w:tcPr>
          <w:p w14:paraId="3DA1DFE6" w14:textId="79AAC5E2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DPS Suportabilidade a correntes de surtos de 12KA @ 8/20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. </w:t>
            </w: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Suportabilidade a impulso de tensão de 10KV @ 1,2/50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. </w:t>
            </w: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Norma Aplicável: IEC 61643-11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.</w:t>
            </w: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Atende a diretiva ROHS: dimensões: 49X25X56 (C X L X A)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14:paraId="410F213E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57C5AB47" w14:textId="5DB698C2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2D1A1EB1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C91970" w:rsidRPr="00043220" w14:paraId="4CAF43C7" w14:textId="5E182C70" w:rsidTr="00F82756">
        <w:tc>
          <w:tcPr>
            <w:tcW w:w="531" w:type="dxa"/>
          </w:tcPr>
          <w:p w14:paraId="46BD277F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9</w:t>
            </w:r>
          </w:p>
        </w:tc>
        <w:tc>
          <w:tcPr>
            <w:tcW w:w="709" w:type="dxa"/>
          </w:tcPr>
          <w:p w14:paraId="61A0FBF7" w14:textId="323AA84C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77EF21D9" w14:textId="46F01729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50</w:t>
            </w:r>
          </w:p>
        </w:tc>
        <w:tc>
          <w:tcPr>
            <w:tcW w:w="1134" w:type="dxa"/>
          </w:tcPr>
          <w:p w14:paraId="2BF269FC" w14:textId="1514BA9D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003.012.381</w:t>
            </w:r>
          </w:p>
        </w:tc>
        <w:tc>
          <w:tcPr>
            <w:tcW w:w="2977" w:type="dxa"/>
          </w:tcPr>
          <w:p w14:paraId="0DD8AE9C" w14:textId="0206BE36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proofErr w:type="spellStart"/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Élo</w:t>
            </w:r>
            <w:proofErr w:type="spellEnd"/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fusíveis de 10 A para rede de média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14:paraId="1CAFE7F5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603D2709" w14:textId="7C7B2E66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606DB11B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C91970" w:rsidRPr="00043220" w14:paraId="050A58E8" w14:textId="6B3052A4" w:rsidTr="00F82756">
        <w:tc>
          <w:tcPr>
            <w:tcW w:w="531" w:type="dxa"/>
          </w:tcPr>
          <w:p w14:paraId="7AC81077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10</w:t>
            </w:r>
          </w:p>
        </w:tc>
        <w:tc>
          <w:tcPr>
            <w:tcW w:w="709" w:type="dxa"/>
          </w:tcPr>
          <w:p w14:paraId="682CAA00" w14:textId="1FD41830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1482BD1C" w14:textId="5E65DCCC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50</w:t>
            </w:r>
          </w:p>
        </w:tc>
        <w:tc>
          <w:tcPr>
            <w:tcW w:w="1134" w:type="dxa"/>
          </w:tcPr>
          <w:p w14:paraId="769D9F5B" w14:textId="7A4C5A70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003.012.382</w:t>
            </w:r>
          </w:p>
        </w:tc>
        <w:tc>
          <w:tcPr>
            <w:tcW w:w="2977" w:type="dxa"/>
          </w:tcPr>
          <w:p w14:paraId="17F74B24" w14:textId="5D372189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proofErr w:type="spellStart"/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Élo</w:t>
            </w:r>
            <w:proofErr w:type="spellEnd"/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fusíveis de 15 A para rede de média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14:paraId="102B0DB3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5C7448FE" w14:textId="236260DF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37DF44C1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C91970" w:rsidRPr="00043220" w14:paraId="6080C818" w14:textId="0B5D7E9A" w:rsidTr="00F82756">
        <w:tc>
          <w:tcPr>
            <w:tcW w:w="531" w:type="dxa"/>
          </w:tcPr>
          <w:p w14:paraId="790171ED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11</w:t>
            </w:r>
          </w:p>
        </w:tc>
        <w:tc>
          <w:tcPr>
            <w:tcW w:w="709" w:type="dxa"/>
          </w:tcPr>
          <w:p w14:paraId="477C9366" w14:textId="629A167E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112F851A" w14:textId="621F0CDC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</w:t>
            </w:r>
          </w:p>
        </w:tc>
        <w:tc>
          <w:tcPr>
            <w:tcW w:w="1134" w:type="dxa"/>
          </w:tcPr>
          <w:p w14:paraId="6711F023" w14:textId="695202F4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012.215.022</w:t>
            </w:r>
          </w:p>
        </w:tc>
        <w:tc>
          <w:tcPr>
            <w:tcW w:w="2977" w:type="dxa"/>
          </w:tcPr>
          <w:p w14:paraId="363669AC" w14:textId="6FCE7BA1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Escada de fibra de vidro extensível com 23 degrau comprimento fechada 4,20 metros aberta 7,20 metros capacidade de carga 120kg acionamento do lance móvel manual por sistema de roldanas (s) e corda encosto em cima de náilon revestida em borracha vulcanizada, catraca em liga de alumínio degraus em liga de alumínio tratada termicamente com frisos antiderrapantes modelo D prensado diretamente nos perfis de fibra.</w:t>
            </w:r>
          </w:p>
        </w:tc>
        <w:tc>
          <w:tcPr>
            <w:tcW w:w="1417" w:type="dxa"/>
          </w:tcPr>
          <w:p w14:paraId="07919DD4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37CB85A7" w14:textId="5EB958D4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1CCE8F4C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C91970" w:rsidRPr="00043220" w14:paraId="191EECF6" w14:textId="3B5C16AC" w:rsidTr="00F82756">
        <w:tc>
          <w:tcPr>
            <w:tcW w:w="531" w:type="dxa"/>
          </w:tcPr>
          <w:p w14:paraId="47892E0A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lastRenderedPageBreak/>
              <w:t>12</w:t>
            </w:r>
          </w:p>
        </w:tc>
        <w:tc>
          <w:tcPr>
            <w:tcW w:w="709" w:type="dxa"/>
          </w:tcPr>
          <w:p w14:paraId="74B80FFE" w14:textId="47D3B216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M</w:t>
            </w:r>
          </w:p>
        </w:tc>
        <w:tc>
          <w:tcPr>
            <w:tcW w:w="709" w:type="dxa"/>
          </w:tcPr>
          <w:p w14:paraId="544A85B9" w14:textId="35923B2A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1500</w:t>
            </w:r>
          </w:p>
        </w:tc>
        <w:tc>
          <w:tcPr>
            <w:tcW w:w="1134" w:type="dxa"/>
          </w:tcPr>
          <w:p w14:paraId="49F8ED30" w14:textId="0DEB6601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003.012.260</w:t>
            </w:r>
          </w:p>
        </w:tc>
        <w:tc>
          <w:tcPr>
            <w:tcW w:w="2977" w:type="dxa"/>
          </w:tcPr>
          <w:p w14:paraId="6DB02240" w14:textId="7A2081BC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Fio PP 2x2,5mm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14:paraId="277D25A8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5E36C6E7" w14:textId="78607533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56DEA9F0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C91970" w:rsidRPr="00043220" w14:paraId="031A801B" w14:textId="372A33C8" w:rsidTr="00F82756">
        <w:tc>
          <w:tcPr>
            <w:tcW w:w="531" w:type="dxa"/>
          </w:tcPr>
          <w:p w14:paraId="527548A5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13</w:t>
            </w:r>
          </w:p>
        </w:tc>
        <w:tc>
          <w:tcPr>
            <w:tcW w:w="709" w:type="dxa"/>
          </w:tcPr>
          <w:p w14:paraId="7870D361" w14:textId="55D7F124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RL</w:t>
            </w:r>
          </w:p>
        </w:tc>
        <w:tc>
          <w:tcPr>
            <w:tcW w:w="709" w:type="dxa"/>
          </w:tcPr>
          <w:p w14:paraId="1B6A3098" w14:textId="4FDA37AC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100</w:t>
            </w:r>
          </w:p>
        </w:tc>
        <w:tc>
          <w:tcPr>
            <w:tcW w:w="1134" w:type="dxa"/>
          </w:tcPr>
          <w:p w14:paraId="53D6F08A" w14:textId="298DD083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001.097.002</w:t>
            </w:r>
          </w:p>
        </w:tc>
        <w:tc>
          <w:tcPr>
            <w:tcW w:w="2977" w:type="dxa"/>
          </w:tcPr>
          <w:p w14:paraId="77D6B63F" w14:textId="34208AB3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Fita Isolante - rolo de 20 m x 19mm, fabricado em PVC </w:t>
            </w:r>
            <w:proofErr w:type="spellStart"/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auto-extinguível</w:t>
            </w:r>
            <w:proofErr w:type="spellEnd"/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, isolação para até 750V, cor amarela, espessura mínima de 0,15mm, alongamento mínimo de 150%, com certificação do INMETRO - RL.</w:t>
            </w:r>
          </w:p>
        </w:tc>
        <w:tc>
          <w:tcPr>
            <w:tcW w:w="1417" w:type="dxa"/>
          </w:tcPr>
          <w:p w14:paraId="1B36918D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2C63BC94" w14:textId="071A68E3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69114018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C91970" w:rsidRPr="00043220" w14:paraId="4D5503C1" w14:textId="55D4BAA6" w:rsidTr="00F82756">
        <w:tc>
          <w:tcPr>
            <w:tcW w:w="531" w:type="dxa"/>
          </w:tcPr>
          <w:p w14:paraId="2AB150F8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14</w:t>
            </w:r>
          </w:p>
        </w:tc>
        <w:tc>
          <w:tcPr>
            <w:tcW w:w="709" w:type="dxa"/>
          </w:tcPr>
          <w:p w14:paraId="6F7C06AC" w14:textId="4A4C9339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0418D765" w14:textId="09C61158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100</w:t>
            </w:r>
          </w:p>
        </w:tc>
        <w:tc>
          <w:tcPr>
            <w:tcW w:w="1134" w:type="dxa"/>
          </w:tcPr>
          <w:p w14:paraId="480BE82D" w14:textId="47E1117E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003.012.243</w:t>
            </w:r>
          </w:p>
        </w:tc>
        <w:tc>
          <w:tcPr>
            <w:tcW w:w="2977" w:type="dxa"/>
          </w:tcPr>
          <w:p w14:paraId="0BD6DFD1" w14:textId="4215B448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Parafuso 150mm x 3/4 maquina galvanizado a fogo, com porca, cabeça quadrada.</w:t>
            </w:r>
          </w:p>
        </w:tc>
        <w:tc>
          <w:tcPr>
            <w:tcW w:w="1417" w:type="dxa"/>
          </w:tcPr>
          <w:p w14:paraId="54862267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67954EEA" w14:textId="177A93D5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5D095BA7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C91970" w:rsidRPr="00043220" w14:paraId="727100BA" w14:textId="4B0DFE58" w:rsidTr="00F82756">
        <w:tc>
          <w:tcPr>
            <w:tcW w:w="531" w:type="dxa"/>
          </w:tcPr>
          <w:p w14:paraId="517DF11B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15</w:t>
            </w:r>
          </w:p>
        </w:tc>
        <w:tc>
          <w:tcPr>
            <w:tcW w:w="709" w:type="dxa"/>
          </w:tcPr>
          <w:p w14:paraId="67978B86" w14:textId="28A23FD6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3BD0710A" w14:textId="63AEE6E9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100</w:t>
            </w:r>
          </w:p>
        </w:tc>
        <w:tc>
          <w:tcPr>
            <w:tcW w:w="1134" w:type="dxa"/>
          </w:tcPr>
          <w:p w14:paraId="468D72E9" w14:textId="71691AF5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003.012.244</w:t>
            </w:r>
          </w:p>
        </w:tc>
        <w:tc>
          <w:tcPr>
            <w:tcW w:w="2977" w:type="dxa"/>
          </w:tcPr>
          <w:p w14:paraId="3B7E2C29" w14:textId="2AF4E748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Parafuso 300mm x 3/4 maquina galvanizado a fogo, com porca, cabeça quadrada.</w:t>
            </w:r>
          </w:p>
        </w:tc>
        <w:tc>
          <w:tcPr>
            <w:tcW w:w="1417" w:type="dxa"/>
          </w:tcPr>
          <w:p w14:paraId="69926D2A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5A3B49D4" w14:textId="38E2A2F5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72E3464A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C91970" w:rsidRPr="00043220" w14:paraId="3F4A4FE7" w14:textId="140C7A4C" w:rsidTr="00F82756">
        <w:tc>
          <w:tcPr>
            <w:tcW w:w="531" w:type="dxa"/>
          </w:tcPr>
          <w:p w14:paraId="7435C59F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16</w:t>
            </w:r>
          </w:p>
        </w:tc>
        <w:tc>
          <w:tcPr>
            <w:tcW w:w="709" w:type="dxa"/>
          </w:tcPr>
          <w:p w14:paraId="4DEB4DE3" w14:textId="5568455F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5717D14F" w14:textId="12E4277A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50</w:t>
            </w:r>
          </w:p>
        </w:tc>
        <w:tc>
          <w:tcPr>
            <w:tcW w:w="1134" w:type="dxa"/>
          </w:tcPr>
          <w:p w14:paraId="47C5A75B" w14:textId="65D7D5A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003.012.450</w:t>
            </w:r>
          </w:p>
        </w:tc>
        <w:tc>
          <w:tcPr>
            <w:tcW w:w="2977" w:type="dxa"/>
          </w:tcPr>
          <w:p w14:paraId="04B217DE" w14:textId="56CCBE70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Plug industrial 3P+T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f</w:t>
            </w: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emea</w:t>
            </w:r>
            <w:proofErr w:type="spellEnd"/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32A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14:paraId="1C5ABB15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30EEBBB6" w14:textId="3172CE22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3DBC815D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C91970" w:rsidRPr="00043220" w14:paraId="40C2DFBB" w14:textId="03BB98C4" w:rsidTr="00F82756">
        <w:tc>
          <w:tcPr>
            <w:tcW w:w="531" w:type="dxa"/>
          </w:tcPr>
          <w:p w14:paraId="20E829DC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17</w:t>
            </w:r>
          </w:p>
        </w:tc>
        <w:tc>
          <w:tcPr>
            <w:tcW w:w="709" w:type="dxa"/>
          </w:tcPr>
          <w:p w14:paraId="059AA7B4" w14:textId="7DA87D81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19206282" w14:textId="6E0F2C9B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50</w:t>
            </w:r>
          </w:p>
        </w:tc>
        <w:tc>
          <w:tcPr>
            <w:tcW w:w="1134" w:type="dxa"/>
          </w:tcPr>
          <w:p w14:paraId="0A6FDEF6" w14:textId="547A6020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003.012.449</w:t>
            </w:r>
          </w:p>
        </w:tc>
        <w:tc>
          <w:tcPr>
            <w:tcW w:w="2977" w:type="dxa"/>
          </w:tcPr>
          <w:p w14:paraId="00C92CA8" w14:textId="6C84EE60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Plug industrial 3P+T macho 32A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14:paraId="0E54857C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1BC7F6BC" w14:textId="5FC7C81A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4EE051B9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C91970" w:rsidRPr="00043220" w14:paraId="1C2B2F31" w14:textId="0EABFABB" w:rsidTr="00F82756">
        <w:tc>
          <w:tcPr>
            <w:tcW w:w="531" w:type="dxa"/>
          </w:tcPr>
          <w:p w14:paraId="0F0DD358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18</w:t>
            </w:r>
          </w:p>
        </w:tc>
        <w:tc>
          <w:tcPr>
            <w:tcW w:w="709" w:type="dxa"/>
          </w:tcPr>
          <w:p w14:paraId="20717DB5" w14:textId="0FB249F3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3CF05F12" w14:textId="4784E5C5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60</w:t>
            </w:r>
          </w:p>
        </w:tc>
        <w:tc>
          <w:tcPr>
            <w:tcW w:w="1134" w:type="dxa"/>
          </w:tcPr>
          <w:p w14:paraId="6C7C18F7" w14:textId="5DA744A2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003.012.182</w:t>
            </w:r>
          </w:p>
        </w:tc>
        <w:tc>
          <w:tcPr>
            <w:tcW w:w="2977" w:type="dxa"/>
          </w:tcPr>
          <w:p w14:paraId="6FD6BD5B" w14:textId="6D345852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Poste de concreto circular para rede elétrica 200 DAN - 9 metros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14:paraId="7BAA3C20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048DA8AD" w14:textId="5B919912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76BE8736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C91970" w:rsidRPr="00043220" w14:paraId="480C5BA8" w14:textId="06561410" w:rsidTr="00F82756">
        <w:tc>
          <w:tcPr>
            <w:tcW w:w="531" w:type="dxa"/>
          </w:tcPr>
          <w:p w14:paraId="3FBE2A44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19</w:t>
            </w:r>
          </w:p>
        </w:tc>
        <w:tc>
          <w:tcPr>
            <w:tcW w:w="709" w:type="dxa"/>
          </w:tcPr>
          <w:p w14:paraId="7D6846C5" w14:textId="2EC28836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246FEC21" w14:textId="63D58E03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500</w:t>
            </w:r>
          </w:p>
        </w:tc>
        <w:tc>
          <w:tcPr>
            <w:tcW w:w="1134" w:type="dxa"/>
          </w:tcPr>
          <w:p w14:paraId="74C26B80" w14:textId="3BD55D02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003.004.113</w:t>
            </w:r>
          </w:p>
        </w:tc>
        <w:tc>
          <w:tcPr>
            <w:tcW w:w="2977" w:type="dxa"/>
          </w:tcPr>
          <w:p w14:paraId="61A31292" w14:textId="3C66C055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Poste para luminárias medindo 4 metros de altura, produzidos com tubo metálico 3” X 2mm. O poste não pode ter emendas. Base do poste tipo sapata medindo 20cm X 20cm X 3/8 de espessura, tendo 4 furos de 17mm nos cantos e um furo central de 75mm, 4 nervuras medindo 15cm de altura X 6cm de largura X 3/16 de espessura sendo soldado e montado no poste. Suporte superior tipo pétala medindo 10 cm de altura em tubo 3”1/2 X 3/16 de espessura com tampa e furo central 17mm,2 chapas soldadas nas laterais do suporte medindo 5 cm de altura X 1” X 8mm com rosca passante ½, 2 chapas de regulagem medindo 6,5cm de altura X 1” X 3/16 com furo 3/8 na parte superior, 2 chapas de fixação medindo 10 cm X 1” X3/16 com furos 3/8 nas extremidades tendo 2 braços de luminárias medindo 50cm de comprimento em tubo de 2” X </w:t>
            </w: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lastRenderedPageBreak/>
              <w:t>2mm de espessura com chapas de fixação e regulagem 1” X 3/16 e furos 3/8 conforme modelo. Poste e pétala galvanizada a fogo, laudo de ensaio compatível com nota fiscal do produto, conforme processo de galvanização com base nas normas brasileiras da ABNT NBR 6323:2016, 7398:2015, 7399:2015, 7400:2015 e 7414:2015, tendo camada mínima de 70 MICRONS (µm) e máxima 90 MICRONS (µm). Pintura do poste e pétala sendo aplicado fundo WASH Primer e posterior tinta EPOXI branco 70 MICRONS 200,00mm (µm) de camada seca.</w:t>
            </w:r>
          </w:p>
        </w:tc>
        <w:tc>
          <w:tcPr>
            <w:tcW w:w="1417" w:type="dxa"/>
          </w:tcPr>
          <w:p w14:paraId="1D9E0A14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32731D39" w14:textId="4CD189BE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2F4C5D97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C91970" w:rsidRPr="00043220" w14:paraId="6A85C12C" w14:textId="1FAF310A" w:rsidTr="00F82756">
        <w:tc>
          <w:tcPr>
            <w:tcW w:w="531" w:type="dxa"/>
          </w:tcPr>
          <w:p w14:paraId="1D251619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20</w:t>
            </w:r>
          </w:p>
        </w:tc>
        <w:tc>
          <w:tcPr>
            <w:tcW w:w="709" w:type="dxa"/>
          </w:tcPr>
          <w:p w14:paraId="32CD7D4C" w14:textId="5885679E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104C99A4" w14:textId="67A72C6E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80</w:t>
            </w:r>
          </w:p>
        </w:tc>
        <w:tc>
          <w:tcPr>
            <w:tcW w:w="1134" w:type="dxa"/>
          </w:tcPr>
          <w:p w14:paraId="65AED190" w14:textId="44E1E92D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003.012.502</w:t>
            </w:r>
          </w:p>
        </w:tc>
        <w:tc>
          <w:tcPr>
            <w:tcW w:w="2977" w:type="dxa"/>
          </w:tcPr>
          <w:p w14:paraId="7EAA68DC" w14:textId="47E8453B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Régua com três tomadas de 10A, 2P + T, na cor preta.</w:t>
            </w:r>
          </w:p>
        </w:tc>
        <w:tc>
          <w:tcPr>
            <w:tcW w:w="1417" w:type="dxa"/>
          </w:tcPr>
          <w:p w14:paraId="2ADA5683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5B1F5ECE" w14:textId="52F562C1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1EF9158A" w14:textId="77777777" w:rsidR="00C91970" w:rsidRPr="00043220" w:rsidRDefault="00C91970" w:rsidP="00C9197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</w:tbl>
    <w:p w14:paraId="3D555355" w14:textId="77777777" w:rsidR="007D44CA" w:rsidRDefault="007D44CA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1CACEE38" w14:textId="4C839FF6" w:rsidR="009D7595" w:rsidRPr="005362DC" w:rsidRDefault="005362DC" w:rsidP="009D759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>Prazo de validade da proposta: ...... dias.</w:t>
      </w:r>
    </w:p>
    <w:p w14:paraId="63B10C5B" w14:textId="6E2CD80C" w:rsidR="006D4303" w:rsidRPr="007A7400" w:rsidRDefault="009D7595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4303" w:rsidRPr="007A7400">
        <w:rPr>
          <w:rFonts w:ascii="Times New Roman" w:hAnsi="Times New Roman" w:cs="Times New Roman"/>
          <w:sz w:val="24"/>
          <w:szCs w:val="24"/>
        </w:rPr>
        <w:t>[</w:t>
      </w:r>
      <w:r w:rsidR="00C317D8" w:rsidRPr="007A7400">
        <w:rPr>
          <w:rFonts w:ascii="Times New Roman" w:hAnsi="Times New Roman" w:cs="Times New Roman"/>
          <w:sz w:val="24"/>
          <w:szCs w:val="24"/>
        </w:rPr>
        <w:t xml:space="preserve">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],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="006D4303" w:rsidRPr="007A7400">
        <w:rPr>
          <w:rFonts w:ascii="Times New Roman" w:hAnsi="Times New Roman" w:cs="Times New Roman"/>
          <w:sz w:val="24"/>
          <w:szCs w:val="24"/>
        </w:rPr>
        <w:t>].</w:t>
      </w:r>
    </w:p>
    <w:p w14:paraId="56591015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6C9CB0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Assinatura</w:t>
      </w:r>
    </w:p>
    <w:p w14:paraId="7CC3FA61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Nome completo</w:t>
      </w:r>
    </w:p>
    <w:p w14:paraId="05695167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Cargo</w:t>
      </w:r>
    </w:p>
    <w:p w14:paraId="7EB793E1" w14:textId="789167A3" w:rsidR="006D4303" w:rsidRDefault="006D43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Representante Legal</w:t>
      </w:r>
    </w:p>
    <w:p w14:paraId="1409F5E9" w14:textId="77777777" w:rsidR="00264103" w:rsidRPr="007A7400" w:rsidRDefault="002641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264103" w:rsidRPr="007A7400" w:rsidSect="005305DF">
      <w:headerReference w:type="default" r:id="rId8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06C0D" w14:textId="77777777" w:rsidR="009560B8" w:rsidRDefault="009560B8" w:rsidP="004C1DC6">
      <w:pPr>
        <w:spacing w:after="0" w:line="240" w:lineRule="auto"/>
      </w:pPr>
      <w:r>
        <w:separator/>
      </w:r>
    </w:p>
  </w:endnote>
  <w:endnote w:type="continuationSeparator" w:id="0">
    <w:p w14:paraId="0F59D8DA" w14:textId="77777777" w:rsidR="009560B8" w:rsidRDefault="009560B8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????????????????????????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C3FBE" w14:textId="77777777" w:rsidR="009560B8" w:rsidRDefault="009560B8" w:rsidP="004C1DC6">
      <w:pPr>
        <w:spacing w:after="0" w:line="240" w:lineRule="auto"/>
      </w:pPr>
      <w:r>
        <w:separator/>
      </w:r>
    </w:p>
  </w:footnote>
  <w:footnote w:type="continuationSeparator" w:id="0">
    <w:p w14:paraId="39183410" w14:textId="77777777" w:rsidR="009560B8" w:rsidRDefault="009560B8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4C57F7E7" w:rsidR="004C1DC6" w:rsidRDefault="000C5ADC" w:rsidP="003B0678">
    <w:pPr>
      <w:pStyle w:val="Cabealho"/>
      <w:jc w:val="center"/>
    </w:pPr>
    <w:r>
      <w:rPr>
        <w:noProof/>
      </w:rPr>
      <w:drawing>
        <wp:inline distT="114300" distB="114300" distL="114300" distR="114300" wp14:anchorId="65CE39A6" wp14:editId="33868240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B13A8"/>
    <w:multiLevelType w:val="hybridMultilevel"/>
    <w:tmpl w:val="700256B8"/>
    <w:lvl w:ilvl="0" w:tplc="41081F9C">
      <w:start w:val="4"/>
      <w:numFmt w:val="upperRoman"/>
      <w:lvlText w:val="%1"/>
      <w:lvlJc w:val="left"/>
      <w:pPr>
        <w:ind w:left="401" w:hanging="29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t-PT" w:eastAsia="en-US" w:bidi="ar-SA"/>
      </w:rPr>
    </w:lvl>
    <w:lvl w:ilvl="1" w:tplc="E4425110">
      <w:numFmt w:val="bullet"/>
      <w:lvlText w:val="•"/>
      <w:lvlJc w:val="left"/>
      <w:pPr>
        <w:ind w:left="820" w:hanging="291"/>
      </w:pPr>
      <w:rPr>
        <w:rFonts w:hint="default"/>
        <w:lang w:val="pt-PT" w:eastAsia="en-US" w:bidi="ar-SA"/>
      </w:rPr>
    </w:lvl>
    <w:lvl w:ilvl="2" w:tplc="40904400">
      <w:numFmt w:val="bullet"/>
      <w:lvlText w:val="•"/>
      <w:lvlJc w:val="left"/>
      <w:pPr>
        <w:ind w:left="1400" w:hanging="291"/>
      </w:pPr>
      <w:rPr>
        <w:rFonts w:hint="default"/>
        <w:lang w:val="pt-PT" w:eastAsia="en-US" w:bidi="ar-SA"/>
      </w:rPr>
    </w:lvl>
    <w:lvl w:ilvl="3" w:tplc="01545BC6">
      <w:numFmt w:val="bullet"/>
      <w:lvlText w:val="•"/>
      <w:lvlJc w:val="left"/>
      <w:pPr>
        <w:ind w:left="1800" w:hanging="291"/>
      </w:pPr>
      <w:rPr>
        <w:rFonts w:hint="default"/>
        <w:lang w:val="pt-PT" w:eastAsia="en-US" w:bidi="ar-SA"/>
      </w:rPr>
    </w:lvl>
    <w:lvl w:ilvl="4" w:tplc="4574CBAA">
      <w:numFmt w:val="bullet"/>
      <w:lvlText w:val="•"/>
      <w:lvlJc w:val="left"/>
      <w:pPr>
        <w:ind w:left="1840" w:hanging="291"/>
      </w:pPr>
      <w:rPr>
        <w:rFonts w:hint="default"/>
        <w:lang w:val="pt-PT" w:eastAsia="en-US" w:bidi="ar-SA"/>
      </w:rPr>
    </w:lvl>
    <w:lvl w:ilvl="5" w:tplc="E4145090">
      <w:numFmt w:val="bullet"/>
      <w:lvlText w:val="•"/>
      <w:lvlJc w:val="left"/>
      <w:pPr>
        <w:ind w:left="2320" w:hanging="291"/>
      </w:pPr>
      <w:rPr>
        <w:rFonts w:hint="default"/>
        <w:lang w:val="pt-PT" w:eastAsia="en-US" w:bidi="ar-SA"/>
      </w:rPr>
    </w:lvl>
    <w:lvl w:ilvl="6" w:tplc="1332D220">
      <w:numFmt w:val="bullet"/>
      <w:lvlText w:val="•"/>
      <w:lvlJc w:val="left"/>
      <w:pPr>
        <w:ind w:left="2480" w:hanging="291"/>
      </w:pPr>
      <w:rPr>
        <w:rFonts w:hint="default"/>
        <w:lang w:val="pt-PT" w:eastAsia="en-US" w:bidi="ar-SA"/>
      </w:rPr>
    </w:lvl>
    <w:lvl w:ilvl="7" w:tplc="B2E22F9A">
      <w:numFmt w:val="bullet"/>
      <w:lvlText w:val="•"/>
      <w:lvlJc w:val="left"/>
      <w:pPr>
        <w:ind w:left="2640" w:hanging="291"/>
      </w:pPr>
      <w:rPr>
        <w:rFonts w:hint="default"/>
        <w:lang w:val="pt-PT" w:eastAsia="en-US" w:bidi="ar-SA"/>
      </w:rPr>
    </w:lvl>
    <w:lvl w:ilvl="8" w:tplc="71BCCB7C">
      <w:numFmt w:val="bullet"/>
      <w:lvlText w:val="•"/>
      <w:lvlJc w:val="left"/>
      <w:pPr>
        <w:ind w:left="3000" w:hanging="291"/>
      </w:pPr>
      <w:rPr>
        <w:rFonts w:hint="default"/>
        <w:lang w:val="pt-PT" w:eastAsia="en-US" w:bidi="ar-SA"/>
      </w:rPr>
    </w:lvl>
  </w:abstractNum>
  <w:abstractNum w:abstractNumId="5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532188D"/>
    <w:multiLevelType w:val="multilevel"/>
    <w:tmpl w:val="FE20B8D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3922"/>
    <w:multiLevelType w:val="hybridMultilevel"/>
    <w:tmpl w:val="F77E2D64"/>
    <w:lvl w:ilvl="0" w:tplc="A4327BFE">
      <w:numFmt w:val="bullet"/>
      <w:lvlText w:val="-"/>
      <w:lvlJc w:val="left"/>
      <w:pPr>
        <w:ind w:left="40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F1CF6C0">
      <w:numFmt w:val="bullet"/>
      <w:lvlText w:val="•"/>
      <w:lvlJc w:val="left"/>
      <w:pPr>
        <w:ind w:left="1304" w:hanging="140"/>
      </w:pPr>
      <w:rPr>
        <w:rFonts w:hint="default"/>
        <w:lang w:val="pt-PT" w:eastAsia="en-US" w:bidi="ar-SA"/>
      </w:rPr>
    </w:lvl>
    <w:lvl w:ilvl="2" w:tplc="EB7213C2">
      <w:numFmt w:val="bullet"/>
      <w:lvlText w:val="•"/>
      <w:lvlJc w:val="left"/>
      <w:pPr>
        <w:ind w:left="2209" w:hanging="140"/>
      </w:pPr>
      <w:rPr>
        <w:rFonts w:hint="default"/>
        <w:lang w:val="pt-PT" w:eastAsia="en-US" w:bidi="ar-SA"/>
      </w:rPr>
    </w:lvl>
    <w:lvl w:ilvl="3" w:tplc="5D5E7152">
      <w:numFmt w:val="bullet"/>
      <w:lvlText w:val="•"/>
      <w:lvlJc w:val="left"/>
      <w:pPr>
        <w:ind w:left="3113" w:hanging="140"/>
      </w:pPr>
      <w:rPr>
        <w:rFonts w:hint="default"/>
        <w:lang w:val="pt-PT" w:eastAsia="en-US" w:bidi="ar-SA"/>
      </w:rPr>
    </w:lvl>
    <w:lvl w:ilvl="4" w:tplc="B1F23DE2">
      <w:numFmt w:val="bullet"/>
      <w:lvlText w:val="•"/>
      <w:lvlJc w:val="left"/>
      <w:pPr>
        <w:ind w:left="4018" w:hanging="140"/>
      </w:pPr>
      <w:rPr>
        <w:rFonts w:hint="default"/>
        <w:lang w:val="pt-PT" w:eastAsia="en-US" w:bidi="ar-SA"/>
      </w:rPr>
    </w:lvl>
    <w:lvl w:ilvl="5" w:tplc="53B0E094">
      <w:numFmt w:val="bullet"/>
      <w:lvlText w:val="•"/>
      <w:lvlJc w:val="left"/>
      <w:pPr>
        <w:ind w:left="4923" w:hanging="140"/>
      </w:pPr>
      <w:rPr>
        <w:rFonts w:hint="default"/>
        <w:lang w:val="pt-PT" w:eastAsia="en-US" w:bidi="ar-SA"/>
      </w:rPr>
    </w:lvl>
    <w:lvl w:ilvl="6" w:tplc="08D2C706">
      <w:numFmt w:val="bullet"/>
      <w:lvlText w:val="•"/>
      <w:lvlJc w:val="left"/>
      <w:pPr>
        <w:ind w:left="5827" w:hanging="140"/>
      </w:pPr>
      <w:rPr>
        <w:rFonts w:hint="default"/>
        <w:lang w:val="pt-PT" w:eastAsia="en-US" w:bidi="ar-SA"/>
      </w:rPr>
    </w:lvl>
    <w:lvl w:ilvl="7" w:tplc="BE4E3FA0">
      <w:numFmt w:val="bullet"/>
      <w:lvlText w:val="•"/>
      <w:lvlJc w:val="left"/>
      <w:pPr>
        <w:ind w:left="6732" w:hanging="140"/>
      </w:pPr>
      <w:rPr>
        <w:rFonts w:hint="default"/>
        <w:lang w:val="pt-PT" w:eastAsia="en-US" w:bidi="ar-SA"/>
      </w:rPr>
    </w:lvl>
    <w:lvl w:ilvl="8" w:tplc="26C4786A">
      <w:numFmt w:val="bullet"/>
      <w:lvlText w:val="•"/>
      <w:lvlJc w:val="left"/>
      <w:pPr>
        <w:ind w:left="7637" w:hanging="140"/>
      </w:pPr>
      <w:rPr>
        <w:rFonts w:hint="default"/>
        <w:lang w:val="pt-PT" w:eastAsia="en-US" w:bidi="ar-SA"/>
      </w:rPr>
    </w:lvl>
  </w:abstractNum>
  <w:abstractNum w:abstractNumId="14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75456"/>
    <w:multiLevelType w:val="hybridMultilevel"/>
    <w:tmpl w:val="90C0BEC4"/>
    <w:lvl w:ilvl="0" w:tplc="0B46E69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8" w15:restartNumberingAfterBreak="0">
    <w:nsid w:val="3D9B1D24"/>
    <w:multiLevelType w:val="multilevel"/>
    <w:tmpl w:val="4ECC3D80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F5EC6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639ED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BA83451"/>
    <w:multiLevelType w:val="hybridMultilevel"/>
    <w:tmpl w:val="03E275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46F46"/>
    <w:multiLevelType w:val="hybridMultilevel"/>
    <w:tmpl w:val="342A7726"/>
    <w:lvl w:ilvl="0" w:tplc="766EE7B6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BF74431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FDF4252C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59F4813E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A142D72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614401F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3D926A98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CA547492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7082942E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53AA7AA2"/>
    <w:multiLevelType w:val="multilevel"/>
    <w:tmpl w:val="E3FCF7CA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4807B9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6112B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576FC"/>
    <w:multiLevelType w:val="hybridMultilevel"/>
    <w:tmpl w:val="989887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93B5A"/>
    <w:multiLevelType w:val="hybridMultilevel"/>
    <w:tmpl w:val="74E4E1BC"/>
    <w:lvl w:ilvl="0" w:tplc="90B61FE0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59E905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D8BEAB6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F500C460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3B1857B4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8EBDB4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2A2E6AF0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21AC56A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0A0E164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41" w15:restartNumberingAfterBreak="0">
    <w:nsid w:val="6F7C2A56"/>
    <w:multiLevelType w:val="hybridMultilevel"/>
    <w:tmpl w:val="A45ABE7E"/>
    <w:lvl w:ilvl="0" w:tplc="5C4A2148">
      <w:start w:val="1"/>
      <w:numFmt w:val="upperRoman"/>
      <w:lvlText w:val="%1"/>
      <w:lvlJc w:val="left"/>
      <w:pPr>
        <w:ind w:left="401" w:hanging="1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6B08BCE">
      <w:numFmt w:val="bullet"/>
      <w:lvlText w:val="•"/>
      <w:lvlJc w:val="left"/>
      <w:pPr>
        <w:ind w:left="1304" w:hanging="147"/>
      </w:pPr>
      <w:rPr>
        <w:rFonts w:hint="default"/>
        <w:lang w:val="pt-PT" w:eastAsia="en-US" w:bidi="ar-SA"/>
      </w:rPr>
    </w:lvl>
    <w:lvl w:ilvl="2" w:tplc="CEA08114">
      <w:numFmt w:val="bullet"/>
      <w:lvlText w:val="•"/>
      <w:lvlJc w:val="left"/>
      <w:pPr>
        <w:ind w:left="2209" w:hanging="147"/>
      </w:pPr>
      <w:rPr>
        <w:rFonts w:hint="default"/>
        <w:lang w:val="pt-PT" w:eastAsia="en-US" w:bidi="ar-SA"/>
      </w:rPr>
    </w:lvl>
    <w:lvl w:ilvl="3" w:tplc="5920ACA0">
      <w:numFmt w:val="bullet"/>
      <w:lvlText w:val="•"/>
      <w:lvlJc w:val="left"/>
      <w:pPr>
        <w:ind w:left="3113" w:hanging="147"/>
      </w:pPr>
      <w:rPr>
        <w:rFonts w:hint="default"/>
        <w:lang w:val="pt-PT" w:eastAsia="en-US" w:bidi="ar-SA"/>
      </w:rPr>
    </w:lvl>
    <w:lvl w:ilvl="4" w:tplc="ECBC68AC">
      <w:numFmt w:val="bullet"/>
      <w:lvlText w:val="•"/>
      <w:lvlJc w:val="left"/>
      <w:pPr>
        <w:ind w:left="4018" w:hanging="147"/>
      </w:pPr>
      <w:rPr>
        <w:rFonts w:hint="default"/>
        <w:lang w:val="pt-PT" w:eastAsia="en-US" w:bidi="ar-SA"/>
      </w:rPr>
    </w:lvl>
    <w:lvl w:ilvl="5" w:tplc="F6582A2E">
      <w:numFmt w:val="bullet"/>
      <w:lvlText w:val="•"/>
      <w:lvlJc w:val="left"/>
      <w:pPr>
        <w:ind w:left="4923" w:hanging="147"/>
      </w:pPr>
      <w:rPr>
        <w:rFonts w:hint="default"/>
        <w:lang w:val="pt-PT" w:eastAsia="en-US" w:bidi="ar-SA"/>
      </w:rPr>
    </w:lvl>
    <w:lvl w:ilvl="6" w:tplc="7F763DAE">
      <w:numFmt w:val="bullet"/>
      <w:lvlText w:val="•"/>
      <w:lvlJc w:val="left"/>
      <w:pPr>
        <w:ind w:left="5827" w:hanging="147"/>
      </w:pPr>
      <w:rPr>
        <w:rFonts w:hint="default"/>
        <w:lang w:val="pt-PT" w:eastAsia="en-US" w:bidi="ar-SA"/>
      </w:rPr>
    </w:lvl>
    <w:lvl w:ilvl="7" w:tplc="C7DE4024">
      <w:numFmt w:val="bullet"/>
      <w:lvlText w:val="•"/>
      <w:lvlJc w:val="left"/>
      <w:pPr>
        <w:ind w:left="6732" w:hanging="147"/>
      </w:pPr>
      <w:rPr>
        <w:rFonts w:hint="default"/>
        <w:lang w:val="pt-PT" w:eastAsia="en-US" w:bidi="ar-SA"/>
      </w:rPr>
    </w:lvl>
    <w:lvl w:ilvl="8" w:tplc="138EA04A">
      <w:numFmt w:val="bullet"/>
      <w:lvlText w:val="•"/>
      <w:lvlJc w:val="left"/>
      <w:pPr>
        <w:ind w:left="7637" w:hanging="147"/>
      </w:pPr>
      <w:rPr>
        <w:rFonts w:hint="default"/>
        <w:lang w:val="pt-PT" w:eastAsia="en-US" w:bidi="ar-SA"/>
      </w:rPr>
    </w:lvl>
  </w:abstractNum>
  <w:abstractNum w:abstractNumId="42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DD41BB"/>
    <w:multiLevelType w:val="hybridMultilevel"/>
    <w:tmpl w:val="D506C2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F31562"/>
    <w:multiLevelType w:val="multilevel"/>
    <w:tmpl w:val="3082394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43"/>
  </w:num>
  <w:num w:numId="3">
    <w:abstractNumId w:val="29"/>
  </w:num>
  <w:num w:numId="4">
    <w:abstractNumId w:val="17"/>
  </w:num>
  <w:num w:numId="5">
    <w:abstractNumId w:val="1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35"/>
  </w:num>
  <w:num w:numId="10">
    <w:abstractNumId w:val="7"/>
  </w:num>
  <w:num w:numId="11">
    <w:abstractNumId w:val="9"/>
  </w:num>
  <w:num w:numId="12">
    <w:abstractNumId w:val="6"/>
  </w:num>
  <w:num w:numId="13">
    <w:abstractNumId w:val="15"/>
  </w:num>
  <w:num w:numId="14">
    <w:abstractNumId w:val="3"/>
  </w:num>
  <w:num w:numId="15">
    <w:abstractNumId w:val="0"/>
  </w:num>
  <w:num w:numId="16">
    <w:abstractNumId w:val="46"/>
  </w:num>
  <w:num w:numId="17">
    <w:abstractNumId w:val="30"/>
  </w:num>
  <w:num w:numId="18">
    <w:abstractNumId w:val="44"/>
  </w:num>
  <w:num w:numId="19">
    <w:abstractNumId w:val="12"/>
  </w:num>
  <w:num w:numId="20">
    <w:abstractNumId w:val="28"/>
  </w:num>
  <w:num w:numId="21">
    <w:abstractNumId w:val="11"/>
  </w:num>
  <w:num w:numId="22">
    <w:abstractNumId w:val="24"/>
  </w:num>
  <w:num w:numId="23">
    <w:abstractNumId w:val="37"/>
  </w:num>
  <w:num w:numId="24">
    <w:abstractNumId w:val="5"/>
  </w:num>
  <w:num w:numId="25">
    <w:abstractNumId w:val="31"/>
  </w:num>
  <w:num w:numId="26">
    <w:abstractNumId w:val="42"/>
  </w:num>
  <w:num w:numId="27">
    <w:abstractNumId w:val="2"/>
  </w:num>
  <w:num w:numId="28">
    <w:abstractNumId w:val="19"/>
  </w:num>
  <w:num w:numId="29">
    <w:abstractNumId w:val="32"/>
  </w:num>
  <w:num w:numId="30">
    <w:abstractNumId w:val="20"/>
  </w:num>
  <w:num w:numId="31">
    <w:abstractNumId w:val="14"/>
  </w:num>
  <w:num w:numId="32">
    <w:abstractNumId w:val="38"/>
  </w:num>
  <w:num w:numId="33">
    <w:abstractNumId w:val="22"/>
  </w:num>
  <w:num w:numId="34">
    <w:abstractNumId w:val="16"/>
  </w:num>
  <w:num w:numId="35">
    <w:abstractNumId w:val="36"/>
  </w:num>
  <w:num w:numId="36">
    <w:abstractNumId w:val="18"/>
  </w:num>
  <w:num w:numId="37">
    <w:abstractNumId w:val="26"/>
  </w:num>
  <w:num w:numId="38">
    <w:abstractNumId w:val="21"/>
  </w:num>
  <w:num w:numId="39">
    <w:abstractNumId w:val="45"/>
  </w:num>
  <w:num w:numId="40">
    <w:abstractNumId w:val="23"/>
  </w:num>
  <w:num w:numId="41">
    <w:abstractNumId w:val="39"/>
  </w:num>
  <w:num w:numId="42">
    <w:abstractNumId w:val="27"/>
  </w:num>
  <w:num w:numId="43">
    <w:abstractNumId w:val="10"/>
  </w:num>
  <w:num w:numId="44">
    <w:abstractNumId w:val="47"/>
  </w:num>
  <w:num w:numId="45">
    <w:abstractNumId w:val="13"/>
  </w:num>
  <w:num w:numId="46">
    <w:abstractNumId w:val="40"/>
  </w:num>
  <w:num w:numId="47">
    <w:abstractNumId w:val="25"/>
  </w:num>
  <w:num w:numId="48">
    <w:abstractNumId w:val="4"/>
  </w:num>
  <w:num w:numId="49">
    <w:abstractNumId w:val="41"/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206B9"/>
    <w:rsid w:val="000217F5"/>
    <w:rsid w:val="00032E6B"/>
    <w:rsid w:val="00041582"/>
    <w:rsid w:val="00046BAB"/>
    <w:rsid w:val="00047A8B"/>
    <w:rsid w:val="00052D0E"/>
    <w:rsid w:val="00061C8A"/>
    <w:rsid w:val="000741D1"/>
    <w:rsid w:val="000845FB"/>
    <w:rsid w:val="00090C7B"/>
    <w:rsid w:val="000B6DA9"/>
    <w:rsid w:val="000C1D21"/>
    <w:rsid w:val="000C5ADC"/>
    <w:rsid w:val="000F25B5"/>
    <w:rsid w:val="00116153"/>
    <w:rsid w:val="0019678C"/>
    <w:rsid w:val="0019777A"/>
    <w:rsid w:val="001E26D1"/>
    <w:rsid w:val="002074D7"/>
    <w:rsid w:val="00217024"/>
    <w:rsid w:val="00221F0F"/>
    <w:rsid w:val="00224EFA"/>
    <w:rsid w:val="00237431"/>
    <w:rsid w:val="002541F0"/>
    <w:rsid w:val="00255E41"/>
    <w:rsid w:val="00264103"/>
    <w:rsid w:val="00266F2B"/>
    <w:rsid w:val="002773EE"/>
    <w:rsid w:val="00285C5F"/>
    <w:rsid w:val="00286A65"/>
    <w:rsid w:val="002945B5"/>
    <w:rsid w:val="00294ECE"/>
    <w:rsid w:val="002A74CD"/>
    <w:rsid w:val="002D6622"/>
    <w:rsid w:val="002E5DC7"/>
    <w:rsid w:val="002E6406"/>
    <w:rsid w:val="002F3079"/>
    <w:rsid w:val="00300259"/>
    <w:rsid w:val="003201D1"/>
    <w:rsid w:val="003241C7"/>
    <w:rsid w:val="003309E1"/>
    <w:rsid w:val="00335900"/>
    <w:rsid w:val="00350BE3"/>
    <w:rsid w:val="00350D5A"/>
    <w:rsid w:val="00357629"/>
    <w:rsid w:val="0038480C"/>
    <w:rsid w:val="00386147"/>
    <w:rsid w:val="00386FD9"/>
    <w:rsid w:val="003A11E7"/>
    <w:rsid w:val="003A678E"/>
    <w:rsid w:val="003B0678"/>
    <w:rsid w:val="003B3DFB"/>
    <w:rsid w:val="003D1E04"/>
    <w:rsid w:val="0041490C"/>
    <w:rsid w:val="004205F3"/>
    <w:rsid w:val="0042433D"/>
    <w:rsid w:val="00440B93"/>
    <w:rsid w:val="00455472"/>
    <w:rsid w:val="00455CF8"/>
    <w:rsid w:val="004801DA"/>
    <w:rsid w:val="0048322B"/>
    <w:rsid w:val="00493F41"/>
    <w:rsid w:val="004A7184"/>
    <w:rsid w:val="004B7EFA"/>
    <w:rsid w:val="004C1DC6"/>
    <w:rsid w:val="0050361E"/>
    <w:rsid w:val="00513073"/>
    <w:rsid w:val="005305DF"/>
    <w:rsid w:val="005362DC"/>
    <w:rsid w:val="00541BFA"/>
    <w:rsid w:val="00557BD0"/>
    <w:rsid w:val="00560EE5"/>
    <w:rsid w:val="00564594"/>
    <w:rsid w:val="00584724"/>
    <w:rsid w:val="00586381"/>
    <w:rsid w:val="00587298"/>
    <w:rsid w:val="005973DF"/>
    <w:rsid w:val="00597CF2"/>
    <w:rsid w:val="005C62EC"/>
    <w:rsid w:val="005C768A"/>
    <w:rsid w:val="005D44EF"/>
    <w:rsid w:val="005E488E"/>
    <w:rsid w:val="005F1F77"/>
    <w:rsid w:val="00611188"/>
    <w:rsid w:val="006152A2"/>
    <w:rsid w:val="006358B8"/>
    <w:rsid w:val="00643F68"/>
    <w:rsid w:val="006445CF"/>
    <w:rsid w:val="00651329"/>
    <w:rsid w:val="00663DEA"/>
    <w:rsid w:val="00677F6D"/>
    <w:rsid w:val="00681916"/>
    <w:rsid w:val="00684681"/>
    <w:rsid w:val="006848BD"/>
    <w:rsid w:val="00685C8F"/>
    <w:rsid w:val="006B1D36"/>
    <w:rsid w:val="006B4768"/>
    <w:rsid w:val="006D29A8"/>
    <w:rsid w:val="006D4303"/>
    <w:rsid w:val="006D5231"/>
    <w:rsid w:val="006D607E"/>
    <w:rsid w:val="006E26E7"/>
    <w:rsid w:val="006E6481"/>
    <w:rsid w:val="006F7338"/>
    <w:rsid w:val="00712764"/>
    <w:rsid w:val="0074163B"/>
    <w:rsid w:val="007458ED"/>
    <w:rsid w:val="00747934"/>
    <w:rsid w:val="00756FCD"/>
    <w:rsid w:val="007619C8"/>
    <w:rsid w:val="00761DBE"/>
    <w:rsid w:val="00762B15"/>
    <w:rsid w:val="007A7400"/>
    <w:rsid w:val="007C0432"/>
    <w:rsid w:val="007C33D2"/>
    <w:rsid w:val="007C5400"/>
    <w:rsid w:val="007D44CA"/>
    <w:rsid w:val="007D7579"/>
    <w:rsid w:val="007E40B8"/>
    <w:rsid w:val="007F6A7B"/>
    <w:rsid w:val="00832418"/>
    <w:rsid w:val="0083475E"/>
    <w:rsid w:val="0085166A"/>
    <w:rsid w:val="008561C5"/>
    <w:rsid w:val="00881401"/>
    <w:rsid w:val="0088746C"/>
    <w:rsid w:val="008917C1"/>
    <w:rsid w:val="008923B4"/>
    <w:rsid w:val="008B53FC"/>
    <w:rsid w:val="008B665A"/>
    <w:rsid w:val="008D39B3"/>
    <w:rsid w:val="008F5FDC"/>
    <w:rsid w:val="0092129D"/>
    <w:rsid w:val="00945B76"/>
    <w:rsid w:val="009560B8"/>
    <w:rsid w:val="00983846"/>
    <w:rsid w:val="009934C6"/>
    <w:rsid w:val="009D7595"/>
    <w:rsid w:val="009E6EB3"/>
    <w:rsid w:val="00A07489"/>
    <w:rsid w:val="00A119F0"/>
    <w:rsid w:val="00A247BD"/>
    <w:rsid w:val="00A84C2D"/>
    <w:rsid w:val="00A97A57"/>
    <w:rsid w:val="00AB0158"/>
    <w:rsid w:val="00AD1E88"/>
    <w:rsid w:val="00AE776F"/>
    <w:rsid w:val="00AF702C"/>
    <w:rsid w:val="00B01C1F"/>
    <w:rsid w:val="00B11971"/>
    <w:rsid w:val="00B11E74"/>
    <w:rsid w:val="00B221AC"/>
    <w:rsid w:val="00B358B1"/>
    <w:rsid w:val="00B42FBF"/>
    <w:rsid w:val="00B7394D"/>
    <w:rsid w:val="00B7777F"/>
    <w:rsid w:val="00B8012D"/>
    <w:rsid w:val="00B840CB"/>
    <w:rsid w:val="00B8550B"/>
    <w:rsid w:val="00BA3DD1"/>
    <w:rsid w:val="00BB5152"/>
    <w:rsid w:val="00BB7421"/>
    <w:rsid w:val="00BD1335"/>
    <w:rsid w:val="00BD370F"/>
    <w:rsid w:val="00BF7D14"/>
    <w:rsid w:val="00C043A9"/>
    <w:rsid w:val="00C317D8"/>
    <w:rsid w:val="00C56036"/>
    <w:rsid w:val="00C74864"/>
    <w:rsid w:val="00C91970"/>
    <w:rsid w:val="00C97875"/>
    <w:rsid w:val="00CA2299"/>
    <w:rsid w:val="00CB5701"/>
    <w:rsid w:val="00D22538"/>
    <w:rsid w:val="00D42ED6"/>
    <w:rsid w:val="00D5300E"/>
    <w:rsid w:val="00D54BA8"/>
    <w:rsid w:val="00D57B78"/>
    <w:rsid w:val="00D63ACF"/>
    <w:rsid w:val="00DC2B85"/>
    <w:rsid w:val="00DD408D"/>
    <w:rsid w:val="00DE3B23"/>
    <w:rsid w:val="00E34F22"/>
    <w:rsid w:val="00E4028C"/>
    <w:rsid w:val="00E4463E"/>
    <w:rsid w:val="00E55569"/>
    <w:rsid w:val="00E65167"/>
    <w:rsid w:val="00E70F73"/>
    <w:rsid w:val="00E75CEF"/>
    <w:rsid w:val="00E81261"/>
    <w:rsid w:val="00E877F6"/>
    <w:rsid w:val="00E91B40"/>
    <w:rsid w:val="00EB0886"/>
    <w:rsid w:val="00EC4687"/>
    <w:rsid w:val="00ED0AAB"/>
    <w:rsid w:val="00ED5159"/>
    <w:rsid w:val="00EE53FB"/>
    <w:rsid w:val="00F016BE"/>
    <w:rsid w:val="00F12D7F"/>
    <w:rsid w:val="00F212E1"/>
    <w:rsid w:val="00F60C93"/>
    <w:rsid w:val="00F82756"/>
    <w:rsid w:val="00F86327"/>
    <w:rsid w:val="00F871F7"/>
    <w:rsid w:val="00FA0561"/>
    <w:rsid w:val="00FA612C"/>
    <w:rsid w:val="00FC1E67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255E4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55E4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55E4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55E4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55E41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EB0886"/>
    <w:pPr>
      <w:spacing w:after="120"/>
    </w:pPr>
  </w:style>
  <w:style w:type="paragraph" w:customStyle="1" w:styleId="TableContents">
    <w:name w:val="Table Contents"/>
    <w:basedOn w:val="Standard"/>
    <w:rsid w:val="00EB0886"/>
    <w:pPr>
      <w:suppressLineNumbers/>
    </w:pPr>
  </w:style>
  <w:style w:type="paragraph" w:customStyle="1" w:styleId="EPTabela">
    <w:name w:val="EP Tabela"/>
    <w:basedOn w:val="Normal"/>
    <w:rsid w:val="00EB0886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EB0886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EB0886"/>
  </w:style>
  <w:style w:type="paragraph" w:styleId="PargrafodaLista">
    <w:name w:val="List Paragraph"/>
    <w:basedOn w:val="Normal"/>
    <w:uiPriority w:val="1"/>
    <w:qFormat/>
    <w:rsid w:val="00EB0886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EB088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EB088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0886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3B3DFB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3B3DFB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3B3DFB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3B3D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3B3DFB"/>
  </w:style>
  <w:style w:type="table" w:customStyle="1" w:styleId="TableNormal">
    <w:name w:val="Table Normal"/>
    <w:uiPriority w:val="2"/>
    <w:semiHidden/>
    <w:unhideWhenUsed/>
    <w:qFormat/>
    <w:rsid w:val="00A074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2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771D1-9CD6-434D-AFE8-5104A60B9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4</Pages>
  <Words>776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Cristina Stolfo</cp:lastModifiedBy>
  <cp:revision>85</cp:revision>
  <dcterms:created xsi:type="dcterms:W3CDTF">2024-01-24T11:11:00Z</dcterms:created>
  <dcterms:modified xsi:type="dcterms:W3CDTF">2026-06-22T13:58:00Z</dcterms:modified>
</cp:coreProperties>
</file>